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标准化人员能力建设培训</w:t>
      </w:r>
      <w:r>
        <w:rPr>
          <w:rFonts w:ascii="宋体" w:hAnsi="宋体" w:eastAsia="宋体"/>
          <w:sz w:val="28"/>
          <w:szCs w:val="28"/>
        </w:rPr>
        <w:t>报名回执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标准化人员能力建设培训报名回</w:t>
      </w:r>
      <w:r>
        <w:rPr>
          <w:rFonts w:ascii="宋体" w:hAnsi="宋体" w:eastAsia="宋体"/>
          <w:sz w:val="28"/>
          <w:szCs w:val="28"/>
        </w:rPr>
        <w:t>执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</w:t>
      </w:r>
      <w:r>
        <w:rPr>
          <w:rFonts w:ascii="宋体" w:hAnsi="宋体" w:eastAsia="宋体"/>
          <w:sz w:val="28"/>
          <w:szCs w:val="28"/>
        </w:rPr>
        <w:t>信息（</w:t>
      </w:r>
      <w:r>
        <w:rPr>
          <w:rFonts w:hint="eastAsia" w:ascii="宋体" w:hAnsi="宋体" w:eastAsia="宋体"/>
          <w:sz w:val="28"/>
          <w:szCs w:val="28"/>
        </w:rPr>
        <w:t>以下</w:t>
      </w:r>
      <w:r>
        <w:rPr>
          <w:rFonts w:ascii="宋体" w:hAnsi="宋体" w:eastAsia="宋体"/>
          <w:sz w:val="28"/>
          <w:szCs w:val="28"/>
        </w:rPr>
        <w:t>信息必填）</w:t>
      </w:r>
    </w:p>
    <w:tbl>
      <w:tblPr>
        <w:tblStyle w:val="6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96"/>
        <w:gridCol w:w="1659"/>
        <w:gridCol w:w="19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  <w:r>
              <w:rPr>
                <w:rFonts w:ascii="宋体" w:hAnsi="宋体" w:eastAsia="宋体"/>
                <w:sz w:val="28"/>
                <w:szCs w:val="28"/>
              </w:rPr>
              <w:t>名称（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盖章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  <w:r>
              <w:rPr>
                <w:rFonts w:ascii="宋体" w:hAnsi="宋体" w:eastAsia="宋体"/>
                <w:sz w:val="28"/>
                <w:szCs w:val="28"/>
              </w:rPr>
              <w:t>号码</w:t>
            </w:r>
          </w:p>
        </w:tc>
        <w:tc>
          <w:tcPr>
            <w:tcW w:w="196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邮寄地址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</w:t>
      </w:r>
      <w:r>
        <w:rPr>
          <w:rFonts w:ascii="宋体" w:hAnsi="宋体" w:eastAsia="宋体"/>
          <w:sz w:val="28"/>
          <w:szCs w:val="28"/>
        </w:rPr>
        <w:t>信息</w:t>
      </w:r>
    </w:p>
    <w:tbl>
      <w:tblPr>
        <w:tblStyle w:val="6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434"/>
        <w:gridCol w:w="770"/>
        <w:gridCol w:w="2915"/>
        <w:gridCol w:w="1289"/>
        <w:gridCol w:w="1527"/>
        <w:gridCol w:w="10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  <w:r>
              <w:rPr>
                <w:rFonts w:ascii="宋体" w:hAnsi="宋体" w:eastAsia="宋体"/>
                <w:sz w:val="28"/>
                <w:szCs w:val="28"/>
              </w:rPr>
              <w:t>号码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1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1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1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发票</w:t>
      </w:r>
      <w:r>
        <w:rPr>
          <w:rFonts w:ascii="宋体" w:hAnsi="宋体" w:eastAsia="宋体"/>
          <w:sz w:val="28"/>
          <w:szCs w:val="28"/>
        </w:rPr>
        <w:t>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汇款</w:t>
            </w:r>
            <w:r>
              <w:rPr>
                <w:rFonts w:ascii="宋体" w:hAnsi="宋体" w:eastAsia="宋体"/>
                <w:sz w:val="28"/>
                <w:szCs w:val="28"/>
              </w:rPr>
              <w:t>户名（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  <w:r>
              <w:rPr>
                <w:rFonts w:ascii="宋体" w:hAnsi="宋体" w:eastAsia="宋体"/>
                <w:sz w:val="28"/>
                <w:szCs w:val="28"/>
              </w:rPr>
              <w:t>或个人）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发票</w:t>
            </w:r>
            <w:r>
              <w:rPr>
                <w:rFonts w:ascii="宋体" w:hAnsi="宋体" w:eastAsia="宋体"/>
                <w:sz w:val="28"/>
                <w:szCs w:val="28"/>
              </w:rPr>
              <w:t>抬头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纳税人</w:t>
            </w:r>
            <w:r>
              <w:rPr>
                <w:rFonts w:ascii="宋体" w:hAnsi="宋体" w:eastAsia="宋体"/>
                <w:sz w:val="28"/>
                <w:szCs w:val="28"/>
              </w:rPr>
              <w:t>识别号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  <w:r>
              <w:rPr>
                <w:rFonts w:ascii="宋体" w:hAnsi="宋体" w:eastAsia="宋体"/>
                <w:sz w:val="28"/>
                <w:szCs w:val="28"/>
              </w:rPr>
              <w:t>、电话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开户行</w:t>
            </w:r>
            <w:r>
              <w:rPr>
                <w:rFonts w:ascii="宋体" w:hAnsi="宋体" w:eastAsia="宋体"/>
                <w:sz w:val="28"/>
                <w:szCs w:val="28"/>
              </w:rPr>
              <w:t>及账号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发票</w:t>
            </w:r>
            <w:r>
              <w:rPr>
                <w:rFonts w:ascii="宋体" w:hAnsi="宋体" w:eastAsia="宋体"/>
                <w:sz w:val="28"/>
                <w:szCs w:val="28"/>
              </w:rPr>
              <w:t>类型（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必填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增值税</w:t>
            </w:r>
            <w:r>
              <w:rPr>
                <w:rFonts w:ascii="宋体" w:hAnsi="宋体" w:eastAsia="宋体"/>
                <w:sz w:val="28"/>
                <w:szCs w:val="28"/>
              </w:rPr>
              <w:t>普通电子发票（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增值税</w:t>
            </w:r>
            <w:r>
              <w:rPr>
                <w:rFonts w:ascii="宋体" w:hAnsi="宋体" w:eastAsia="宋体"/>
                <w:sz w:val="28"/>
                <w:szCs w:val="28"/>
              </w:rPr>
              <w:t>专用票（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000001FF" w:csb1="00000000"/>
  </w:font>
  <w:font w:name="細明體">
    <w:altName w:val="MingLiU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2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1017</Characters>
  <Lines>8</Lines>
  <Paragraphs>2</Paragraphs>
  <TotalTime>0</TotalTime>
  <ScaleCrop>false</ScaleCrop>
  <LinksUpToDate>false</LinksUpToDate>
  <CharactersWithSpaces>1193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2022-02-11T19:07:00Z</dcterms:created>
  <dc:creator>杨丽君</dc:creator>
  <cp:lastModifiedBy>孙宏林 的 iPhone (2)</cp:lastModifiedBy>
  <dcterms:modified xsi:type="dcterms:W3CDTF">2022-02-22T15:45:57Z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E8CCE02EB5F0CDAD85B20C62452E8AD6</vt:lpwstr>
  </property>
</Properties>
</file>